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C9" w:rsidRDefault="00B748C9" w:rsidP="005A69F4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B748C9" w:rsidRDefault="00B748C9" w:rsidP="005A69F4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5A69F4" w:rsidRDefault="00027231" w:rsidP="005A69F4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  <w:r w:rsidRPr="00027231">
        <w:rPr>
          <w:rFonts w:ascii="Open Sans" w:hAnsi="Open Sans" w:cs="Open Sans"/>
          <w:b/>
          <w:bCs/>
          <w:noProof/>
          <w:kern w:val="0"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339.9pt;margin-top:4.95pt;width:183.25pt;height:58.3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" strokecolor="white [3212]">
            <v:textbox>
              <w:txbxContent>
                <w:p w:rsidR="00D44EF1" w:rsidRPr="00600CCF" w:rsidRDefault="00E73282" w:rsidP="00600CCF">
                  <w:pPr>
                    <w:jc w:val="right"/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E73282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  <w:lang w:val="hr-HR"/>
                    </w:rPr>
                    <w:t>Kontakt telefoni:</w:t>
                  </w:r>
                  <w:r w:rsidRPr="00E73282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 xml:space="preserve"> 035/775-402</w:t>
                  </w:r>
                  <w:r w:rsidRPr="00E73282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br/>
                  </w:r>
                  <w:r w:rsidRPr="00E73282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  <w:lang w:val="hr-HR"/>
                    </w:rPr>
                    <w:t>Direktor:</w:t>
                  </w:r>
                  <w:r w:rsidR="00BB18F6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 xml:space="preserve"> 061/727-274</w:t>
                  </w:r>
                  <w:r w:rsidRPr="00E73282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br/>
                  </w:r>
                  <w:r w:rsidR="00BB18F6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  <w:lang w:val="hr-HR"/>
                    </w:rPr>
                    <w:t>Tehnička služba</w:t>
                  </w:r>
                  <w:r w:rsidRPr="00E73282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  <w:lang w:val="hr-HR"/>
                    </w:rPr>
                    <w:t>:</w:t>
                  </w:r>
                  <w:r w:rsidRPr="00E73282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 xml:space="preserve"> 061/562-710</w:t>
                  </w:r>
                </w:p>
              </w:txbxContent>
            </v:textbox>
            <w10:wrap type="square" anchorx="margin"/>
          </v:shape>
        </w:pict>
      </w:r>
      <w:r w:rsidRPr="00027231">
        <w:rPr>
          <w:rFonts w:ascii="Open Sans" w:hAnsi="Open Sans" w:cs="Open Sans"/>
          <w:b/>
          <w:bCs/>
          <w:noProof/>
          <w:kern w:val="0"/>
          <w:sz w:val="17"/>
          <w:szCs w:val="17"/>
        </w:rPr>
        <w:pict>
          <v:shape id="_x0000_s2051" type="#_x0000_t202" style="position:absolute;margin-left:-8.65pt;margin-top:3.5pt;width:183.25pt;height:60.5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" strokecolor="white [3212]">
            <v:textbox>
              <w:txbxContent>
                <w:p w:rsidR="00600CCF" w:rsidRPr="004770F2" w:rsidRDefault="00600CCF" w:rsidP="00600CCF">
                  <w:pPr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E73282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  <w:lang w:val="hr-HR"/>
                    </w:rPr>
                    <w:t>Oslobođenja bb</w:t>
                  </w:r>
                  <w:r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br/>
                  </w:r>
                  <w:r w:rsidRPr="00E73282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  <w:lang w:val="hr-HR"/>
                    </w:rPr>
                    <w:t>75270 Živinice</w:t>
                  </w:r>
                  <w:r w:rsidR="004770F2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br/>
                  </w:r>
                  <w:r w:rsidRPr="00E7328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www.eko-sep.ba</w:t>
                  </w:r>
                  <w:r w:rsidRPr="00E7328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br/>
                    <w:t>info@eko-sep.ba</w:t>
                  </w:r>
                </w:p>
              </w:txbxContent>
            </v:textbox>
            <w10:wrap type="square" anchorx="margin"/>
          </v:shape>
        </w:pict>
      </w:r>
      <w:r w:rsidR="00062BE6">
        <w:rPr>
          <w:sz w:val="20"/>
          <w:szCs w:val="20"/>
        </w:rPr>
        <w:br/>
      </w:r>
      <w:r w:rsidR="00062BE6">
        <w:rPr>
          <w:sz w:val="20"/>
          <w:szCs w:val="20"/>
        </w:rPr>
        <w:br/>
      </w:r>
      <w:r w:rsidR="00062BE6">
        <w:rPr>
          <w:sz w:val="20"/>
          <w:szCs w:val="20"/>
        </w:rPr>
        <w:br/>
      </w:r>
    </w:p>
    <w:p w:rsidR="00A27FC3" w:rsidRDefault="00A27FC3" w:rsidP="005A69F4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A27FC3" w:rsidRDefault="00F64B7E" w:rsidP="005A69F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 xml:space="preserve">Broj: </w:t>
      </w:r>
      <w:r>
        <w:rPr>
          <w:rFonts w:ascii="Times New Roman" w:hAnsi="Times New Roman" w:cs="Times New Roman"/>
          <w:u w:val="single"/>
          <w:lang w:val="en-US"/>
        </w:rPr>
        <w:t>23 – 01 / 2025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 xml:space="preserve">Živinice: </w:t>
      </w:r>
      <w:r>
        <w:rPr>
          <w:rFonts w:ascii="Times New Roman" w:hAnsi="Times New Roman" w:cs="Times New Roman"/>
          <w:u w:val="single"/>
          <w:lang w:val="en-US"/>
        </w:rPr>
        <w:t>27.01.2025 godine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cs="Times New Roman"/>
          <w:u w:val="single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 xml:space="preserve">Na osnovu </w:t>
      </w:r>
      <w:r>
        <w:rPr>
          <w:rFonts w:ascii="Times New Roman" w:hAnsi="Times New Roman" w:cs="Times New Roman"/>
        </w:rPr>
        <w:t xml:space="preserve">člana 20.a Zakona o radu (“Službene novine Federacije BiH”, broj: 26/16, 89/18, 44/22 i 39/24), člana 4. Uredbe o postupku prijema u radni odnos u javnom sektoru u Tuzlanskom kantonu (“Službene novine Tuzlanskog kantona”, broj: 4/19, 4/20, 11/20 i 5/21), Pravilnika o unutrašnjoj organizaciji i sistematizaciji radnih mjesta Javnog preduzeća “Eko-Sep” d.o.o. Živinice, broj: 28-12-1/2022 od 24.04.2023. godine, Odluke nadzornog odbora o izmjeni pravilnika o unutrašnjoj organizaciji i sistematizaciji radnih mjesta u društvu (06-09/2024 od 04.09.2024 godine) i Odluke o potrebi prijema radnika u radni odnos na neodređeno vrijeme, broj: 15-01/2025 od 16.01.2025 godine, vršilac dužnosti direktora Javnog preduzeće “Eko-Sep” doo Živinice, r a s p i s u j e: </w:t>
      </w:r>
    </w:p>
    <w:p w:rsidR="00A27FC3" w:rsidRDefault="00A27FC3" w:rsidP="00A27FC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27FC3" w:rsidRDefault="00A27FC3" w:rsidP="00A27FC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J A V N I   O G L A S</w:t>
      </w:r>
    </w:p>
    <w:p w:rsidR="00A27FC3" w:rsidRPr="00A27FC3" w:rsidRDefault="00A27FC3" w:rsidP="00A27FC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za prijem radnika u radni odnos na neodre</w:t>
      </w:r>
      <w:r>
        <w:rPr>
          <w:rFonts w:ascii="Times New Roman" w:hAnsi="Times New Roman" w:cs="Times New Roman"/>
          <w:b/>
          <w:bCs/>
          <w:i/>
          <w:iCs/>
        </w:rPr>
        <w:t xml:space="preserve">đeno vrijeme </w:t>
      </w:r>
    </w:p>
    <w:p w:rsidR="00A27FC3" w:rsidRDefault="00A27FC3" w:rsidP="00A27F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Javno preduze</w:t>
      </w:r>
      <w:r>
        <w:rPr>
          <w:rFonts w:ascii="Times New Roman" w:hAnsi="Times New Roman" w:cs="Times New Roman"/>
        </w:rPr>
        <w:t>će “Eko-Sep” d.o.o. Živinice, sa sjedištem u Živinicama, Ulica Oslobođenja bb, u kompleksu Islamskog centra, vrši prijem u radni odnos na neodređeno vrijeme, ukupno 9 (devet) radnika na sljedeće pozicije: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I – NAZIV RADNOG MJESTA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Pozicija 1. </w:t>
      </w:r>
      <w:r>
        <w:rPr>
          <w:rFonts w:ascii="Times New Roman" w:eastAsia="Times New Roman" w:hAnsi="Times New Roman" w:cs="Times New Roman"/>
          <w:b/>
          <w:i/>
        </w:rPr>
        <w:t>Rukovodilac službe za ekonomsko, finansijske, pravne i opće poslove –  1 (jedan) izvršilac na neodređeno vrijeme sa probnim radom u trajanju od 6 (šest) mjeseci;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02. Rukovalac radnim mašinama na deponiji – 2 (dva) izvršioca na neodre</w:t>
      </w:r>
      <w:r>
        <w:rPr>
          <w:rFonts w:ascii="Times New Roman" w:hAnsi="Times New Roman" w:cs="Times New Roman"/>
          <w:b/>
          <w:bCs/>
          <w:i/>
          <w:iCs/>
        </w:rPr>
        <w:t>đeno vrijeme sa probnim radom u trajanju od 3 (tri) mjeseca;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03. Radnik na deponiji – 5 (pet) izvršilaca, bez obaveze probnog rada;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04. Radnik na održavanju – 1 (jedan) izvršilac na neodre</w:t>
      </w:r>
      <w:r>
        <w:rPr>
          <w:rFonts w:ascii="Times New Roman" w:hAnsi="Times New Roman" w:cs="Times New Roman"/>
          <w:b/>
          <w:bCs/>
          <w:i/>
          <w:iCs/>
        </w:rPr>
        <w:t>đeno vrijeme sa probnim radom u trajanju od 3 (tri) mjeseca.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Calibri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II – OPIS POSLOVA RADNOG MJESTA I USLOVI ZA VRŠENJE POSLOVA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Pozicija 1. </w:t>
      </w:r>
      <w:r>
        <w:rPr>
          <w:rFonts w:ascii="Times New Roman" w:eastAsia="Times New Roman" w:hAnsi="Times New Roman" w:cs="Times New Roman"/>
          <w:b/>
          <w:i/>
        </w:rPr>
        <w:t>Rukovodilac službe za ekonomsko, finansijske, pravne i opće poslove –  1 (jedan) izvršilac na neodređeno vrijeme sa probnim radom u trajanju od 6 (šest) mjeseci</w:t>
      </w:r>
    </w:p>
    <w:p w:rsidR="00A27FC3" w:rsidRDefault="00A27FC3" w:rsidP="00A27FC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A27FC3" w:rsidRPr="00397F4E" w:rsidRDefault="00A27FC3" w:rsidP="00397F4E">
      <w:pPr>
        <w:widowControl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Opis poslova: 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 xml:space="preserve">rukovodi radom Službe </w:t>
      </w:r>
      <w:r>
        <w:rPr>
          <w:rFonts w:ascii="Times New Roman" w:hAnsi="Times New Roman" w:cs="Times New Roman"/>
        </w:rPr>
        <w:t>i organizira vršenje svih poslova iz djelokruga rada Službe</w:t>
      </w:r>
      <w:r>
        <w:rPr>
          <w:rFonts w:ascii="Times New Roman" w:hAnsi="Times New Roman" w:cs="Times New Roman"/>
          <w:lang w:val="hr-HR"/>
        </w:rPr>
        <w:t>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>vrši kontrolu i nadzire rad knjigovodstva: knjigovodstvenih isprava postupke, evidencije, izvještaji;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vrši nadzor nad finansijskim transakcijama Društva, prati stanje i upravlja sa novčanim tokovima;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izvještava in informira direktora i druge odgovorne osobe;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priprema analize i izvještaje iz oblasti finansijskog poslovanja Društva;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priprema i predlaže Plan poslovanja Službe;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vrši izradu prijedloga Cjenovnika usluga Društva;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 xml:space="preserve">učestvuje u izradi godišnjeg i polugodišnjeg obračuna poslovanja Društva i vodi računa da isti budu na vrijeme i u skladu sa propisima iz oblasti računovodstva urađeni i dostavljeni nadležnim institucijama i </w:t>
      </w:r>
      <w:r>
        <w:rPr>
          <w:rFonts w:ascii="Times New Roman" w:hAnsi="Times New Roman" w:cs="Times New Roman"/>
          <w:lang w:val="hr-HR"/>
        </w:rPr>
        <w:lastRenderedPageBreak/>
        <w:t>organima Društva;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učestvuje u izradi Plana javnih nabavki i vodi aktivnosti ( tenederska dokumentacija, izvještaji)vezane za provođenje postupka nabavke u skladu sa Zakonom o javnim nabavkama;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vodi računa o potrebama za nabavku osnovnih sredstava, potrošnog materijala, goriva i maziva, rezervnih dijelova, opreme, repromaterijala i sl., i iste nabavlja za Društvo;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učestvuje u prikupljanju dokumentacije i pripremi prijava na javne pozive za dodjelu sredstava od strane državnih organa, fondova, institucija i dr.;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vodi aktivnosti vezano za pronalazak kupaca i prodaju iskoristivih komponenti koje su izdvojene iz otpada,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vrši kontrolu i prati primjenu Pravilnika o plaćama i naknadama u Društvu;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sačinjava Izvještaj o ispunjenju finansijskog plana u toku godine;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daje stručno mišljenje sa ekonomsko – finansijskog aspekta i prijedloge na zahtjev Uprave, Nadzornog odbora i Skupštine Društva;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učestvuje u izradi općih i pojedinačnih akata Društva vezanih za ekonomsku oblast u poslovanju i javne nabavke Društva;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sarađuje sa inspekcijskim i drugim nadležnim organima na poslovima koji su vezani    za finansijsko, pravno i kadrovsko poslovanje Društva i javne nabavke;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prati i primjenjuje zakonske propise iz područja finansijskog poslovanja, računovodstva i finansija, ljudskih resursa, javnih nabavki i stara se o njihovoj primjeni;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prati realizaciju projekta, izvještavanje i ispunjavanje obaveza po preuzetim finansijskim ugovorima sa Međunarodnim finansijskim organizacijama;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priprema aplikacije za povlačenje sredstava iz preuzetih kredita, kontroliše stanje povučenih sredstava i prati stanje posebnog računa rezerve za otplatu kredita i ažurno obavještava općine Osnivače o stanju na računu;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prati stepen naplate potraživanja, sumnjiva i nenaplativa potraživanja, te vodi računa o finansijskim racijima koja su obavezna da budu u nivou u skladu sa preuzetim obavezama od strane kreditra;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priprema dodatne analize i izvještaje za kreditore, sastavlja periodične izvještaje;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učestvuje u provođenju akcionih i drugih  planova;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kontinuirano se educira i priprema projekte u svim fazama rada deponije;</w:t>
      </w:r>
    </w:p>
    <w:p w:rsid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aktivno prati domaće i međunarodne projekte, te priprema aplikacije na iste;</w:t>
      </w:r>
    </w:p>
    <w:p w:rsidR="00A27FC3" w:rsidRPr="00A27FC3" w:rsidRDefault="00A27FC3" w:rsidP="00A27FC3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hr-HR"/>
        </w:rPr>
        <w:t>vrši izvještavanje direktora i međunarodnih institucija o napretku realizacije poduzetih projekata.</w:t>
      </w:r>
    </w:p>
    <w:p w:rsidR="00A27FC3" w:rsidRDefault="00A27FC3" w:rsidP="00A27FC3">
      <w:pPr>
        <w:spacing w:after="20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Uslovi za vršenje poslova: </w:t>
      </w: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Pored općih uslova: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državljanin Bosne i Hercegovine,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ima najmanje 18 godina,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psihofizi</w:t>
      </w:r>
      <w:r>
        <w:rPr>
          <w:rFonts w:ascii="Times New Roman" w:hAnsi="Times New Roman" w:cs="Times New Roman"/>
        </w:rPr>
        <w:t>čki i zdravstveno sposoban za obavljanje poslova radnog mjesta za koje se prijavljuje;</w:t>
      </w:r>
    </w:p>
    <w:p w:rsidR="00A27FC3" w:rsidRPr="00A27FC3" w:rsidRDefault="00A27FC3" w:rsidP="00A27FC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kandidat treba ispunjavati i sljedeće posebne uslove:</w:t>
      </w:r>
    </w:p>
    <w:p w:rsidR="00A27FC3" w:rsidRDefault="00A27FC3" w:rsidP="00A27FC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diplomirani ekonomista (VII stepen obrazovanja ili prvi ciklus studija sa 240 ECTS bodova, ekonomskog smjera,</w:t>
      </w:r>
    </w:p>
    <w:p w:rsidR="00A27FC3" w:rsidRDefault="00A27FC3" w:rsidP="00A27FC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najmanje 1 (jedna) godina radnog staža u struci,</w:t>
      </w:r>
    </w:p>
    <w:p w:rsidR="00A27FC3" w:rsidRDefault="00A27FC3" w:rsidP="00A27FC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poznavanje rada na računaru,</w:t>
      </w:r>
    </w:p>
    <w:p w:rsidR="00A27FC3" w:rsidRDefault="00A27FC3" w:rsidP="00A27FC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radne, stručne i organizacijske sposobnosti.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Pozicija 02. Rukovalac radnim mašinama na deponiji – 2 (dva) izvršioca na </w:t>
      </w:r>
      <w:r>
        <w:rPr>
          <w:rFonts w:ascii="Times New Roman" w:eastAsia="Times New Roman" w:hAnsi="Times New Roman" w:cs="Times New Roman"/>
          <w:b/>
          <w:i/>
        </w:rPr>
        <w:t>neodređeno vrijeme sa probnim radom u trajanju od 3 (tri) mjeseca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Opis poslova: 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pravilno rukovanje buldožerom i vršenje rasprostiranja otpada na radnom polju odlagališne kasete nakon njegovog istresanja iz transportnog sredstva;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pravilno rukovanje i vršenje sabijanja otpada sa kompaktorom;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pravilno rukovanje i obavljanje sve vrste odgovaraju</w:t>
      </w:r>
      <w:r>
        <w:rPr>
          <w:rFonts w:ascii="Times New Roman" w:hAnsi="Times New Roman" w:cs="Times New Roman"/>
        </w:rPr>
        <w:t>ćih radova sa radnom mašinom-kombinirkom na utovaru zemlje, otpada, rekonstrukciji saobraćajnica, udarnih rupa, čišćenje, razgrtanje, utovar i odvoz snijega, sprečavanje poledice, transport i distribucija posipnog materijala;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i druge poslove na pripremi i rekultivaciji zemljišta unutar kruga Deponije, a po odobrenju neposrednog rukovodioca i van kruga Deponije, zatim na pripremanju privremenih cesta, nasipa, pripreme i razastiranja prekrivenog inertnog materijala u skladu sa planom rada kojeg utvr</w:t>
      </w:r>
      <w:r>
        <w:rPr>
          <w:rFonts w:ascii="Times New Roman" w:hAnsi="Times New Roman" w:cs="Times New Roman"/>
        </w:rPr>
        <w:t xml:space="preserve">đuje i odobrava Poslovođa </w:t>
      </w:r>
      <w:r>
        <w:rPr>
          <w:rFonts w:ascii="Times New Roman" w:hAnsi="Times New Roman" w:cs="Times New Roman"/>
        </w:rPr>
        <w:lastRenderedPageBreak/>
        <w:t>Deponije;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nadzor i brine za dokumentaciju u toku istresanja otpada iz transportnog sredstva i kontrolu vrste i sadržaja dopremljenog otpada;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 slu</w:t>
      </w:r>
      <w:r>
        <w:rPr>
          <w:rFonts w:ascii="Times New Roman" w:hAnsi="Times New Roman" w:cs="Times New Roman"/>
        </w:rPr>
        <w:t>čaju nejasnoće oko dopuštenosti odlaganja pojedinih vrsta otpada koji se venetuaono dovoze na Deponiju, obavezno se prethodno konsultuje sa nadređenim ili drugom odgovornom osobom;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 toku razastiranja otpada kontroliše postojanje predmeta, materijala i materije koje ne smiju biti deponovane;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ra</w:t>
      </w:r>
      <w:r>
        <w:rPr>
          <w:rFonts w:ascii="Times New Roman" w:hAnsi="Times New Roman" w:cs="Times New Roman"/>
        </w:rPr>
        <w:t>čuna o ispravnosti mašine kojom rukuje i vrši njeno dnevno održavanje (čišćenje, podmazivanje);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ispunjava radne naloge i evidentira utrošak goriva i maziva;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dužan je režim rada mašina uskladiti sa optimalnim vrijednostima optere</w:t>
      </w:r>
      <w:r>
        <w:rPr>
          <w:rFonts w:ascii="Times New Roman" w:hAnsi="Times New Roman" w:cs="Times New Roman"/>
        </w:rPr>
        <w:t>ćenja i potrošnje goriva;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snosi odgovornost za nastalu štetu na mašini ili vozilu uzrokovanu nesavjesnim i nemarnim održavanjem i upravljanjem;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nadzire i izvještava poslovo</w:t>
      </w:r>
      <w:r>
        <w:rPr>
          <w:rFonts w:ascii="Times New Roman" w:hAnsi="Times New Roman" w:cs="Times New Roman"/>
        </w:rPr>
        <w:t>đu o radnoj disciplini radnika na kaseti;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prevoz robe, rasutog i kabastog tereta na prostoru Deponije i u saobra</w:t>
      </w:r>
      <w:r>
        <w:rPr>
          <w:rFonts w:ascii="Times New Roman" w:hAnsi="Times New Roman" w:cs="Times New Roman"/>
        </w:rPr>
        <w:t>ćaju sa kamionom i traktorom;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 potrebi vrši nabavku i obavlja prevoz robe, kao i prevoz lica sa putni</w:t>
      </w:r>
      <w:r>
        <w:rPr>
          <w:rFonts w:ascii="Times New Roman" w:hAnsi="Times New Roman" w:cs="Times New Roman"/>
        </w:rPr>
        <w:t>čkim automobilima u vlasništvu Društva;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razgrtanje snijega na pristupnoj i internoj cesti namjenskim plugom kojeg montira na radnu mašinu;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podnosi izvještaj poslovo</w:t>
      </w:r>
      <w:r>
        <w:rPr>
          <w:rFonts w:ascii="Times New Roman" w:hAnsi="Times New Roman" w:cs="Times New Roman"/>
        </w:rPr>
        <w:t>đi Deponije o obavljenim poslovima i postupanju po njegovim nalozima;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evidenciju o prevoznom teretu i angažovanosti vozila dnevno i periodi</w:t>
      </w:r>
      <w:r>
        <w:rPr>
          <w:rFonts w:ascii="Times New Roman" w:hAnsi="Times New Roman" w:cs="Times New Roman"/>
        </w:rPr>
        <w:t>čno, kretanju vozila, pređenoj kilometraži, utrošku goriva;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ra</w:t>
      </w:r>
      <w:r>
        <w:rPr>
          <w:rFonts w:ascii="Times New Roman" w:hAnsi="Times New Roman" w:cs="Times New Roman"/>
        </w:rPr>
        <w:t>čuna o snadbjevenosti vozila gorivom i mazivom i redovno informiše poslovođu o njihovom utrošku;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pregled vozila prije i nakon upotrebe i brine se o  ispravnosti vozila kojim upravlja (kamion, traktor, putni</w:t>
      </w:r>
      <w:r>
        <w:rPr>
          <w:rFonts w:ascii="Times New Roman" w:hAnsi="Times New Roman" w:cs="Times New Roman"/>
        </w:rPr>
        <w:t>čki automobili), te održava ih čistim i urednim;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ra</w:t>
      </w:r>
      <w:r>
        <w:rPr>
          <w:rFonts w:ascii="Times New Roman" w:hAnsi="Times New Roman" w:cs="Times New Roman"/>
        </w:rPr>
        <w:t>čuna o tehničkoj opremljenosti vozila, tehničkom pregledu vozila, registraciji, servisiranju i njihovom održavanju;</w:t>
      </w:r>
    </w:p>
    <w:p w:rsid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snosi odgovornost za nastalu štetu na vozilu uzrokovanu nesavjesnim i nemarnim održavanjem i upravljanjem;</w:t>
      </w:r>
    </w:p>
    <w:p w:rsidR="00A27FC3" w:rsidRPr="00A27FC3" w:rsidRDefault="00A27FC3" w:rsidP="00A27FC3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i druge poslove po nalogu direktora ili neposrednog rukovodioca.</w:t>
      </w:r>
    </w:p>
    <w:p w:rsidR="00A27FC3" w:rsidRDefault="00A27FC3" w:rsidP="00A27FC3">
      <w:pPr>
        <w:spacing w:after="20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Uslovi za vršenje poslova: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hr-HR"/>
        </w:rPr>
        <w:t>Pored općih uslova: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državljanin Bosne i Hercegovine,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ima najmanje 18 godina,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psihofizi</w:t>
      </w:r>
      <w:r>
        <w:rPr>
          <w:rFonts w:ascii="Times New Roman" w:hAnsi="Times New Roman" w:cs="Times New Roman"/>
        </w:rPr>
        <w:t>čki i zdravstveno sposoban za obavljanje poslova radnog mjesta za koje se prijavljuje;</w:t>
      </w:r>
    </w:p>
    <w:p w:rsidR="00A27FC3" w:rsidRDefault="00A27FC3" w:rsidP="00A27FC3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 xml:space="preserve">kandidat treba ispunjavati i slijedeće posebne uslove: </w:t>
      </w:r>
    </w:p>
    <w:p w:rsidR="00A27FC3" w:rsidRDefault="00A27FC3" w:rsidP="00A27F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KV, III stepen obrazovanja – rukovalac rudarskim i sličnim mašinama,</w:t>
      </w:r>
    </w:p>
    <w:p w:rsidR="00A27FC3" w:rsidRDefault="00A27FC3" w:rsidP="00A27F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vozačka dozvola „B” i „C” kategorije,</w:t>
      </w:r>
    </w:p>
    <w:p w:rsidR="00A27FC3" w:rsidRDefault="00A27FC3" w:rsidP="00A27F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6 (šest) mjeseci radnog iskustva na sličnim zadacima.</w:t>
      </w:r>
    </w:p>
    <w:p w:rsidR="00A27FC3" w:rsidRDefault="00A27FC3" w:rsidP="00A27FC3">
      <w:pPr>
        <w:widowControl w:val="0"/>
        <w:spacing w:after="0" w:line="240" w:lineRule="auto"/>
        <w:jc w:val="both"/>
        <w:rPr>
          <w:i/>
          <w:lang w:val="hr-HR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03. Radnik na deponiji – 5 (pet) izvršilaca na neodre</w:t>
      </w:r>
      <w:r>
        <w:rPr>
          <w:rFonts w:ascii="Times New Roman" w:hAnsi="Times New Roman" w:cs="Times New Roman"/>
          <w:b/>
          <w:bCs/>
          <w:i/>
          <w:iCs/>
        </w:rPr>
        <w:t>đeno vrijeme, bez obaveze probnog rada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Pr="00397F4E" w:rsidRDefault="00A27FC3" w:rsidP="00A27FC3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Opis poslova: 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evidentiranje, vaganje i unos podataka otpreme otpada na Deponiju;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priprema, arhivira i izdaje potrebnu dokumentaciju zaduženim osobama;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neposredno naplatu za usluge deponiranja;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priprema dnevne izvještaje, rekapitulaciju koli</w:t>
      </w:r>
      <w:r>
        <w:rPr>
          <w:rFonts w:ascii="Times New Roman" w:hAnsi="Times New Roman" w:cs="Times New Roman"/>
        </w:rPr>
        <w:t>čina, vrste otpada i korisnika usluga;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prati signaliziranje detektora radioaktivnosti i na taj vrši kontrolu radioaktivnosti dovezenog otpada;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ra</w:t>
      </w:r>
      <w:r>
        <w:rPr>
          <w:rFonts w:ascii="Times New Roman" w:hAnsi="Times New Roman" w:cs="Times New Roman"/>
        </w:rPr>
        <w:t>čuna o urednosti, čistoći i ispravnosti vaga i pratećih uređaja vezanih za rad istih, te o uočenim nepravilnostima odmah obavještava neposrednog rukovodioca;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manje popravke na opremi i infrastrukturi na Deponiji;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nadzire kretanje vozila i pješaka u zoni ulazne kapije i vaga i upu</w:t>
      </w:r>
      <w:r>
        <w:rPr>
          <w:rFonts w:ascii="Times New Roman" w:hAnsi="Times New Roman" w:cs="Times New Roman"/>
        </w:rPr>
        <w:t>ćuje vozila koja dopreme otpad na odlagalište prema dnevnom rasporedu odlaganja;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 potrebi vrši ispomo</w:t>
      </w:r>
      <w:r>
        <w:rPr>
          <w:rFonts w:ascii="Times New Roman" w:hAnsi="Times New Roman" w:cs="Times New Roman"/>
        </w:rPr>
        <w:t>ć u radu na poslovima pranja vozila, uređenje kruga na ulazno-izlaznoj zoni Deponije;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evidenciju o prisustvu radnika na poslu, te liste dostavlja tehni</w:t>
      </w:r>
      <w:r>
        <w:rPr>
          <w:rFonts w:ascii="Times New Roman" w:hAnsi="Times New Roman" w:cs="Times New Roman"/>
        </w:rPr>
        <w:t>čkom rukovodiocu;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lastRenderedPageBreak/>
        <w:t xml:space="preserve">obavlja poslove </w:t>
      </w:r>
      <w:r>
        <w:rPr>
          <w:rFonts w:ascii="Times New Roman" w:hAnsi="Times New Roman" w:cs="Times New Roman"/>
        </w:rPr>
        <w:t>čuvanja i obilaska objekata i deponije;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pranje kamiona i drugih vozila, radnih mašina u vlasništvu društva ili klijenata društva prije izlaska iz Deponije;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>čišćenje platoa od blata i smeća;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pranje površina na ulazno-izlaznoj zoni;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kontrolu ulja u separatorima i sabirnim bazenima;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pravilno rukovanje cisternom sa pumpom za vodu, visokotla</w:t>
      </w:r>
      <w:r>
        <w:rPr>
          <w:rFonts w:ascii="Times New Roman" w:hAnsi="Times New Roman" w:cs="Times New Roman"/>
        </w:rPr>
        <w:t>čnog perača, traktorom – multikultivatorem i pripadajućih dodataka i briga za ispravnost opreme;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čestvuje u radu zimske službe na poslovima obezbjeđenja uslova za nesmetan rad deponije;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poslove utovara i istovara materijala sa transportnih sredstava;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pomaže pri radu presovanja pet ambalaže, kartona;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 potrebi vrši nadzor nad istresanjem otpada iz vozila na kasetama;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 potrebi vrši mijenjanje režima rada na pumpi u pumpnoj stanici kod laguna;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poslove obilaska kruga deponije, prati stanje objekata, izvještava o uo</w:t>
      </w:r>
      <w:r>
        <w:rPr>
          <w:rFonts w:ascii="Times New Roman" w:hAnsi="Times New Roman" w:cs="Times New Roman"/>
        </w:rPr>
        <w:t>čenim kretanjima neovlaštenih lica i drugim nepravilnostima na deponiji i oko objekata u krugu i vidokrugu iza ograde deponije;</w:t>
      </w:r>
    </w:p>
    <w:p w:rsid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poslove u smjenama;</w:t>
      </w:r>
    </w:p>
    <w:p w:rsidR="00A27FC3" w:rsidRPr="00A27FC3" w:rsidRDefault="00A27FC3" w:rsidP="00A27FC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ostale fizi</w:t>
      </w:r>
      <w:r>
        <w:rPr>
          <w:rFonts w:ascii="Times New Roman" w:hAnsi="Times New Roman" w:cs="Times New Roman"/>
        </w:rPr>
        <w:t>čke poslove po nalogu neposrednog rukovodioca ili direktora.</w:t>
      </w:r>
    </w:p>
    <w:p w:rsidR="00A27FC3" w:rsidRDefault="00A27FC3" w:rsidP="00A27FC3">
      <w:pPr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Uslovi za vršenje poslova: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hr-HR"/>
        </w:rPr>
        <w:t>Pored općih uslova: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državljanin Bosne i Hercegovine,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ima najmanje 18 godina,</w:t>
      </w:r>
    </w:p>
    <w:p w:rsidR="00A27FC3" w:rsidRDefault="00A27FC3" w:rsidP="00A27FC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psihofizi</w:t>
      </w:r>
      <w:r>
        <w:rPr>
          <w:rFonts w:ascii="Times New Roman" w:hAnsi="Times New Roman" w:cs="Times New Roman"/>
        </w:rPr>
        <w:t>čki i zdravstveno sposoban za obavljanje poslova radnog mjesta za koje se prijavljuje;</w:t>
      </w:r>
    </w:p>
    <w:p w:rsidR="00A27FC3" w:rsidRDefault="00A27FC3" w:rsidP="00A27FC3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 xml:space="preserve">kandidat treba ispunjavati i sljedeće posebne uslove: </w:t>
      </w:r>
    </w:p>
    <w:p w:rsidR="00A27FC3" w:rsidRDefault="00A27FC3" w:rsidP="00A27FC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KV, III stepen obrazovanja svih smjerova,</w:t>
      </w:r>
    </w:p>
    <w:p w:rsidR="00A27FC3" w:rsidRDefault="00A27FC3" w:rsidP="00A27FC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najmanje 1 godina radnog iskustva u struci.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Pozicija 04. Radnik na održavanju – 1 (jedan) izvršilac </w:t>
      </w:r>
      <w:r>
        <w:rPr>
          <w:rFonts w:ascii="Times New Roman" w:eastAsia="Times New Roman" w:hAnsi="Times New Roman" w:cs="Times New Roman"/>
          <w:b/>
          <w:i/>
        </w:rPr>
        <w:t>na neodređeno vrijeme sa probnim radom u trajanju od 3 (tri) mjeseca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Opis poslova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 xml:space="preserve">vrši preglede i održavanje svih objekata na deponiji JP „Eko-Sep” doo (upravna zgrada, radionica sa garažom, nadstrešnica na reciklažnom dvorištu, </w:t>
      </w:r>
      <w:r>
        <w:rPr>
          <w:rFonts w:ascii="Times New Roman" w:hAnsi="Times New Roman" w:cs="Times New Roman"/>
        </w:rPr>
        <w:t>čuvarske kućice i vagarska kućica, kontejneri za smještaj radnika, ograda Deponije sa kapijama i dr.);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obavljanje manjih popravaka samostalno ili uz pomo</w:t>
      </w:r>
      <w:r>
        <w:rPr>
          <w:rFonts w:ascii="Times New Roman" w:hAnsi="Times New Roman" w:cs="Times New Roman"/>
        </w:rPr>
        <w:t>ć drugih radnika;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kontrola rada vanjskih izvo</w:t>
      </w:r>
      <w:r>
        <w:rPr>
          <w:rFonts w:ascii="Times New Roman" w:hAnsi="Times New Roman" w:cs="Times New Roman"/>
        </w:rPr>
        <w:t>đača rada, po potrebi učestvuje i brine se o načinu i kvalitetu izvođenja radova;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otklanjanje manjih elektro kvarova, kao što je zamjena sijalica, prekida</w:t>
      </w:r>
      <w:r>
        <w:rPr>
          <w:rFonts w:ascii="Times New Roman" w:hAnsi="Times New Roman" w:cs="Times New Roman"/>
        </w:rPr>
        <w:t>ča i sl.;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nadzor nad radom i održavanje sistema grijanja upravne zgrade;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nadzire ispravost i radi na održavanju cjelokupne vodovodne i kanalizacione mreže, bazena i pumpi za pitku vodu, hidrantskih pumpi i instalacija hidranata, separatora za sakupljanje mulja i dr.;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izradu i montažu zdenaca za otplinjavanja na veliku Deponiju;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čestvuje u premještanju cjevovoda za otpadne vode i ispuštanju kondenzata;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nadzire rad i vodi brigu o ispravnosti agregata za napajanje elektri</w:t>
      </w:r>
      <w:r>
        <w:rPr>
          <w:rFonts w:ascii="Times New Roman" w:hAnsi="Times New Roman" w:cs="Times New Roman"/>
        </w:rPr>
        <w:t>čnom energijom;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zadužuje kompletan radioni</w:t>
      </w:r>
      <w:r>
        <w:rPr>
          <w:rFonts w:ascii="Times New Roman" w:hAnsi="Times New Roman" w:cs="Times New Roman"/>
        </w:rPr>
        <w:t>čki alat i radioničke strojeve, koordinira njihovu upotrebu od strane drugih radnika i brine se o njihovoj ispravnosti i održavanju (bušilice, brusilice, aparat za zavarivanje, mješalica za beton, motorna pila i dr.);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manje složene bravarsko-zavariva</w:t>
      </w:r>
      <w:r>
        <w:rPr>
          <w:rFonts w:ascii="Times New Roman" w:hAnsi="Times New Roman" w:cs="Times New Roman"/>
        </w:rPr>
        <w:t>čke poslove;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vrši prevoz nabavljene robe, kad se njen transport može vršiti u „malim” vozilima;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vodi internu knjigu održavanja;</w:t>
      </w:r>
    </w:p>
    <w:p w:rsidR="00A27FC3" w:rsidRDefault="00A27FC3" w:rsidP="00A27FC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obavlja i druge poslove po nalogu neposrednog rukovodioca i direktora Društva.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97F4E" w:rsidRDefault="00397F4E" w:rsidP="00A27FC3">
      <w:pPr>
        <w:spacing w:after="20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397F4E" w:rsidRDefault="00A27FC3" w:rsidP="00397F4E">
      <w:pPr>
        <w:spacing w:after="20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lastRenderedPageBreak/>
        <w:t xml:space="preserve">Uslovi za vršenje poslova: </w:t>
      </w:r>
    </w:p>
    <w:p w:rsidR="00A27FC3" w:rsidRPr="00397F4E" w:rsidRDefault="00A27FC3" w:rsidP="00397F4E">
      <w:pPr>
        <w:spacing w:after="20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lang w:val="hr-HR"/>
        </w:rPr>
        <w:t>Pored općih uslova:</w:t>
      </w:r>
    </w:p>
    <w:p w:rsidR="00A27FC3" w:rsidRDefault="00A27FC3" w:rsidP="00397F4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državljanin Bosne i Hercegovine,</w:t>
      </w:r>
    </w:p>
    <w:p w:rsidR="00A27FC3" w:rsidRDefault="00A27FC3" w:rsidP="00397F4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ima najmanje 18 godina,</w:t>
      </w:r>
    </w:p>
    <w:p w:rsidR="00A27FC3" w:rsidRDefault="00A27FC3" w:rsidP="00397F4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da je psihofizi</w:t>
      </w:r>
      <w:r>
        <w:rPr>
          <w:rFonts w:ascii="Times New Roman" w:hAnsi="Times New Roman" w:cs="Times New Roman"/>
        </w:rPr>
        <w:t>čki i zdravstveno sposoban za obavljanje poslova radnog mjesta za koje se prijavljuje;</w:t>
      </w:r>
    </w:p>
    <w:p w:rsidR="00A27FC3" w:rsidRDefault="00A27FC3" w:rsidP="00A27FC3">
      <w:pPr>
        <w:widowControl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 xml:space="preserve">kandidat treba ispunjavati i sljedeće posebne uslove: </w:t>
      </w:r>
    </w:p>
    <w:p w:rsidR="00A27FC3" w:rsidRDefault="00A27FC3" w:rsidP="00A27FC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KV, mehaničar, električar (III stepen obrazovanja), bravar,</w:t>
      </w:r>
    </w:p>
    <w:p w:rsidR="00A27FC3" w:rsidRDefault="00A27FC3" w:rsidP="00A27FC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r-HR"/>
        </w:rPr>
        <w:t>1 godina stručnog iskustva.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III – PRIJAVLJIVANJE NA JAVNI OGLAS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ab/>
        <w:t xml:space="preserve">U svrhu dokazivanja ispunjavanja uslova Javnog oglasa, kandidat je uz prijavu na Javni oglas dostavljenu na obrascu koja je prilog Javnog oglasa (prijavni obrazac i dopunski prijavni obrazac), dužan dostaviti slijedeću dokumentaciju (original ili ovjerena kopija, s tim da ovjera ne smije biti starija od šest mjeseci od dana isteka roka za prijavu na Javni oglas), prema pozicijama kako slijedi: </w:t>
      </w: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Pozicija 1. </w:t>
      </w:r>
      <w:r>
        <w:rPr>
          <w:rFonts w:ascii="Times New Roman" w:eastAsia="Times New Roman" w:hAnsi="Times New Roman" w:cs="Times New Roman"/>
          <w:b/>
          <w:i/>
        </w:rPr>
        <w:t>Rukovodilac službe za ekonomsko, finansijske, pravne i opće poslove –  1 (jedan) izvršilac na neodređeno vrijeme sa probnim radom u trajanju od 6 (šest) mjeseci:</w:t>
      </w:r>
    </w:p>
    <w:p w:rsidR="00A27FC3" w:rsidRDefault="00A27FC3" w:rsidP="00A27FC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Uvjerenje o državljanstvu (ne starije od 6 mjeseci),</w:t>
      </w:r>
    </w:p>
    <w:p w:rsidR="00A27FC3" w:rsidRDefault="00A27FC3" w:rsidP="00A27FC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Izvod iz mati</w:t>
      </w:r>
      <w:r>
        <w:rPr>
          <w:rFonts w:ascii="Times New Roman" w:hAnsi="Times New Roman" w:cs="Times New Roman"/>
        </w:rPr>
        <w:t>čne knjige rođenih,</w:t>
      </w:r>
    </w:p>
    <w:p w:rsidR="00A27FC3" w:rsidRDefault="00A27FC3" w:rsidP="00A27FC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Diploma o završenom prvom ciklusu studija – 240 ECTS bodova ekonomskog smjera,</w:t>
      </w:r>
    </w:p>
    <w:p w:rsidR="00A27FC3" w:rsidRDefault="00A27FC3" w:rsidP="00A27FC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Potvrda/Uvjerenje o radnom stažu/iskustvu,</w:t>
      </w:r>
    </w:p>
    <w:p w:rsidR="00A27FC3" w:rsidRDefault="00A27FC3" w:rsidP="00A27FC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Dokaz o poznavanju rada na ra</w:t>
      </w:r>
      <w:r>
        <w:rPr>
          <w:rFonts w:ascii="Times New Roman" w:hAnsi="Times New Roman" w:cs="Times New Roman"/>
        </w:rPr>
        <w:t>čunaru.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02. Rukovalac radnim mašinama na deponiji – 2 (dva) izvršioca na neodre</w:t>
      </w:r>
      <w:r>
        <w:rPr>
          <w:rFonts w:ascii="Times New Roman" w:hAnsi="Times New Roman" w:cs="Times New Roman"/>
          <w:b/>
          <w:bCs/>
          <w:i/>
          <w:iCs/>
        </w:rPr>
        <w:t>đeno vrijeme sa probnim radom  od 3 (tri) mjeseca:</w:t>
      </w:r>
    </w:p>
    <w:p w:rsidR="00A27FC3" w:rsidRDefault="00A27FC3" w:rsidP="00A27FC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Uvjerenje o državljanstvu (ne starije od 6 mjeseci),</w:t>
      </w:r>
    </w:p>
    <w:p w:rsidR="00A27FC3" w:rsidRDefault="00A27FC3" w:rsidP="00A27FC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Izvod iz mati</w:t>
      </w:r>
      <w:r>
        <w:rPr>
          <w:rFonts w:ascii="Times New Roman" w:hAnsi="Times New Roman" w:cs="Times New Roman"/>
        </w:rPr>
        <w:t>čne knjige rođenih,</w:t>
      </w:r>
    </w:p>
    <w:p w:rsidR="00A27FC3" w:rsidRDefault="00A27FC3" w:rsidP="00A27FC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Diploma ili svjedo</w:t>
      </w:r>
      <w:r>
        <w:rPr>
          <w:rFonts w:ascii="Times New Roman" w:hAnsi="Times New Roman" w:cs="Times New Roman"/>
        </w:rPr>
        <w:t>čanstvo o završenoj školi,</w:t>
      </w:r>
    </w:p>
    <w:p w:rsidR="00A27FC3" w:rsidRDefault="00A27FC3" w:rsidP="00A27FC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Potvrda/Uvjerenje o radnom stažu/iskustvu,</w:t>
      </w:r>
    </w:p>
    <w:p w:rsidR="00A27FC3" w:rsidRDefault="00A27FC3" w:rsidP="00A27FC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Dokaz o položenom voza</w:t>
      </w:r>
      <w:r>
        <w:rPr>
          <w:rFonts w:ascii="Times New Roman" w:hAnsi="Times New Roman" w:cs="Times New Roman"/>
        </w:rPr>
        <w:t>čkom ispitu „B” i „C” kategorije.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03. Radnik na deponiji – 5 (pet) izvršilaca, bez obaveze probnog rada:</w:t>
      </w:r>
    </w:p>
    <w:p w:rsidR="00A27FC3" w:rsidRDefault="00A27FC3" w:rsidP="00A27FC3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Uvjerenje o državljanstvu (ne starije od 6 mjeseci),</w:t>
      </w:r>
    </w:p>
    <w:p w:rsidR="00A27FC3" w:rsidRDefault="00A27FC3" w:rsidP="00A27FC3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Izvod iz mati</w:t>
      </w:r>
      <w:r>
        <w:rPr>
          <w:rFonts w:ascii="Times New Roman" w:hAnsi="Times New Roman" w:cs="Times New Roman"/>
        </w:rPr>
        <w:t>čne knjige rođenih,</w:t>
      </w:r>
    </w:p>
    <w:p w:rsidR="00A27FC3" w:rsidRDefault="00A27FC3" w:rsidP="00A27FC3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Diploma ili svjedo</w:t>
      </w:r>
      <w:r>
        <w:rPr>
          <w:rFonts w:ascii="Times New Roman" w:hAnsi="Times New Roman" w:cs="Times New Roman"/>
        </w:rPr>
        <w:t>čanstvo o završenoj školi,</w:t>
      </w:r>
    </w:p>
    <w:p w:rsidR="00A27FC3" w:rsidRDefault="00A27FC3" w:rsidP="00A27FC3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Potvrda/Uvjerenje o radnom stažu/iskustvu.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Pozicija 04. Radnik na održavanju – 1 (jedan) izvršilac na neodre</w:t>
      </w:r>
      <w:r>
        <w:rPr>
          <w:rFonts w:ascii="Times New Roman" w:hAnsi="Times New Roman" w:cs="Times New Roman"/>
          <w:b/>
          <w:bCs/>
          <w:i/>
          <w:iCs/>
        </w:rPr>
        <w:t>đeno vrijeme sa probnim radom u trajanju od od 3 (tri) mjeseca:</w:t>
      </w:r>
    </w:p>
    <w:p w:rsidR="00A27FC3" w:rsidRDefault="00A27FC3" w:rsidP="00A27FC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Uvjerenje o državljanstvu (ne starije od 6 mjeseci),</w:t>
      </w:r>
    </w:p>
    <w:p w:rsidR="00A27FC3" w:rsidRDefault="00A27FC3" w:rsidP="00A27FC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Izvod iz mati</w:t>
      </w:r>
      <w:r>
        <w:rPr>
          <w:rFonts w:ascii="Times New Roman" w:hAnsi="Times New Roman" w:cs="Times New Roman"/>
        </w:rPr>
        <w:t>čne knjige rođenih,</w:t>
      </w:r>
    </w:p>
    <w:p w:rsidR="00A27FC3" w:rsidRDefault="00A27FC3" w:rsidP="00A27FC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Diploma ili svjedo</w:t>
      </w:r>
      <w:r>
        <w:rPr>
          <w:rFonts w:ascii="Times New Roman" w:hAnsi="Times New Roman" w:cs="Times New Roman"/>
        </w:rPr>
        <w:t>čanstvo o završenoj školi,</w:t>
      </w:r>
    </w:p>
    <w:p w:rsidR="00A27FC3" w:rsidRDefault="00A27FC3" w:rsidP="00A27FC3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val="en-US"/>
        </w:rPr>
        <w:t>Potvrda/Uvjerenje o radnom stažu/iskustvu.</w:t>
      </w:r>
    </w:p>
    <w:p w:rsidR="00397F4E" w:rsidRDefault="00397F4E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Napomena za kandidate: </w:t>
      </w: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Izabrani kandidati dužni su dostaviti </w:t>
      </w:r>
      <w:r>
        <w:rPr>
          <w:rFonts w:ascii="Times New Roman" w:hAnsi="Times New Roman" w:cs="Times New Roman"/>
          <w:lang w:val="en-US"/>
        </w:rPr>
        <w:t>Uvjerenje o op</w:t>
      </w:r>
      <w:r>
        <w:rPr>
          <w:rFonts w:ascii="Times New Roman" w:hAnsi="Times New Roman" w:cs="Times New Roman"/>
        </w:rPr>
        <w:t>ćoj zdravstvenoj i psihofizičkoj sposobnosti za obavljanje poslova radnog mjesta nakon Odluke o prijemu u radni odnos, a prije potpisivanja Ugovora o radu.</w:t>
      </w: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ab/>
        <w:t>I</w:t>
      </w:r>
      <w:r>
        <w:rPr>
          <w:rFonts w:ascii="Times New Roman" w:hAnsi="Times New Roman" w:cs="Times New Roman"/>
        </w:rPr>
        <w:t xml:space="preserve">zabrani kandidati dužni su dostaviti </w:t>
      </w:r>
      <w:r>
        <w:rPr>
          <w:rFonts w:ascii="Times New Roman" w:hAnsi="Times New Roman" w:cs="Times New Roman"/>
          <w:lang w:val="en-US"/>
        </w:rPr>
        <w:t>Uvjerenje o nevo</w:t>
      </w:r>
      <w:r>
        <w:rPr>
          <w:rFonts w:ascii="Times New Roman" w:hAnsi="Times New Roman" w:cs="Times New Roman"/>
        </w:rPr>
        <w:t>đenju krivičnog postupka nakon Odluke o prijemu u radni odnos, a prije potpisivanja Ugovora o radu.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ab/>
        <w:t>Lica koja imaju prednost pri zapošljavanju, shodno posebnim zakonima, dužna su dostaviti uvjerenja/potvrde i drugu dokumentaciju kojom dokazuju prioritet u zapošljavanju, koji prilažu uz prijavu, pozivaju</w:t>
      </w:r>
      <w:r>
        <w:rPr>
          <w:rFonts w:ascii="Times New Roman" w:hAnsi="Times New Roman" w:cs="Times New Roman"/>
        </w:rPr>
        <w:t>ći se na poseban zakon po kojem imaju prednost.</w:t>
      </w:r>
    </w:p>
    <w:p w:rsidR="00A27FC3" w:rsidRDefault="00A27FC3" w:rsidP="00397F4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Kandidati koji ne dostave naprijed traženu dokumentaciju isključuju se iz oglasne procedure, te će biti izvršen odabir drugog kandidata sa liste uspješnih kandidata.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IV – INTERVJU (USMENI ISPIT) SA KANDIDATIMA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27FC3" w:rsidRP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Sa kandidatima koji ispunjavaju uslove Javnog oglasa Komisija će obaviti intervju (usmeni ispit).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Za kandidata koji u zakazano vrijeme ne pristupi intervjuu smatrat će se da je odustao od prijave na Javni oglas.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Za poziciju 01. pored usmenog ispita (intervjua) obavit će se i pismeni ispit.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Cilj ispita je provjera da li kandidat raspolaže osnovnim znanjima o organizaciji i radu Javnog preduzeća “Eko – Sep” d.o.o. Živinice, te općim znanjima i vještinama koje su potrebne za obavljanje poslova na radnom mjestu za koje se kandidat prijavio.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Nakon obavljenog usmenog ispita (intervjua) i pismenog ispita (za poziciju 01.), Komisija će dostaviti vršiocu dužnosti direktora preduzeća zapisnik (izvješće) o provedenom postupku uz liste uspješnih kandidata.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V – ROK ZA PODNOŠENJE PRIJAVA</w:t>
      </w:r>
    </w:p>
    <w:p w:rsidR="00A27FC3" w:rsidRDefault="00A27FC3" w:rsidP="00A27F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Javni oglas (skraćena verzija) se objavljuje u dnevnom listu “N.I.G.D Dnevne nezavisne novine doo Banja Luka</w:t>
      </w:r>
      <w:r>
        <w:rPr>
          <w:rFonts w:ascii="Times New Roman" w:hAnsi="Times New Roman" w:cs="Times New Roman"/>
        </w:rPr>
        <w:t xml:space="preserve">”, a kompletan tekst oglasa na web stranici Javnog preduzeća “Eko-Sep” doo Živinice i web stranici Grada Živinice. </w:t>
      </w:r>
    </w:p>
    <w:p w:rsidR="00A27FC3" w:rsidRDefault="00A27FC3" w:rsidP="00A27F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 xml:space="preserve">Javni oglas </w:t>
      </w:r>
      <w:r>
        <w:rPr>
          <w:rFonts w:ascii="Times New Roman" w:hAnsi="Times New Roman" w:cs="Times New Roman"/>
        </w:rPr>
        <w:t>će biti dostavljen i Javnoj ustanovi Služba za zapošljavanje Tuzlanskog kantona koja će izvršiti objavu oglasa putem svoje web stranice i isti dostaviti svojim poslovnicama u Živinicama, Banovićima i Kladnju.</w:t>
      </w:r>
    </w:p>
    <w:p w:rsidR="00A27FC3" w:rsidRDefault="00A27FC3" w:rsidP="00A27F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Rok za podnošenje prijava na Javni oglas je 8 (osam) dana od dana njegove posljednje objave u navedenim sredstvima javnog informisanja.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VI – ADRESA ZA PODNOŠENJE PRIJAVA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397F4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>Popunjeni obrazac prijave, zajedno sa dokazima o ispunjavanju uslova, kandidati su dužni dostaviti u zatvorenoj koverti neposredno ili preporu</w:t>
      </w:r>
      <w:r>
        <w:rPr>
          <w:rFonts w:ascii="Times New Roman" w:hAnsi="Times New Roman" w:cs="Times New Roman"/>
        </w:rPr>
        <w:t>čeno na adresu: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27FC3" w:rsidRDefault="00A27FC3" w:rsidP="00A27FC3">
      <w:pPr>
        <w:widowControl w:val="0"/>
        <w:spacing w:after="0" w:line="240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“Javno preduze</w:t>
      </w:r>
      <w:r>
        <w:rPr>
          <w:rFonts w:ascii="Times New Roman" w:hAnsi="Times New Roman" w:cs="Times New Roman"/>
          <w:i/>
          <w:iCs/>
        </w:rPr>
        <w:t>će “Eko- Sep” doo Živinice</w:t>
      </w:r>
    </w:p>
    <w:p w:rsidR="00A27FC3" w:rsidRDefault="00A27FC3" w:rsidP="00A27FC3">
      <w:pPr>
        <w:widowControl w:val="0"/>
        <w:spacing w:after="0" w:line="240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Centar za upravljanje otpadom Separacija 1”</w:t>
      </w:r>
    </w:p>
    <w:p w:rsidR="00A27FC3" w:rsidRDefault="00A27FC3" w:rsidP="00A27FC3">
      <w:pPr>
        <w:widowControl w:val="0"/>
        <w:spacing w:after="0" w:line="240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Ulica Oslobo</w:t>
      </w:r>
      <w:r>
        <w:rPr>
          <w:rFonts w:ascii="Times New Roman" w:hAnsi="Times New Roman" w:cs="Times New Roman"/>
          <w:i/>
          <w:iCs/>
        </w:rPr>
        <w:t>đenja bb (Kompleks Islamskog centra)</w:t>
      </w:r>
    </w:p>
    <w:p w:rsidR="00A27FC3" w:rsidRDefault="00A27FC3" w:rsidP="00A27FC3">
      <w:pPr>
        <w:widowControl w:val="0"/>
        <w:spacing w:after="0" w:line="240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75270 Živinice</w:t>
      </w:r>
    </w:p>
    <w:p w:rsidR="00A27FC3" w:rsidRDefault="00A27FC3" w:rsidP="00A27FC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lang w:val="en-US"/>
        </w:rPr>
        <w:t>sa naznakom:</w:t>
      </w:r>
    </w:p>
    <w:p w:rsidR="00A27FC3" w:rsidRDefault="00A27FC3" w:rsidP="00A27FC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“Komisija za provo</w:t>
      </w:r>
      <w:r>
        <w:rPr>
          <w:rFonts w:ascii="Times New Roman" w:hAnsi="Times New Roman" w:cs="Times New Roman"/>
          <w:i/>
          <w:iCs/>
        </w:rPr>
        <w:t>đenje Javnog oglasa za prijem radnika u radni odnos na neodređeno vrijeme”</w:t>
      </w:r>
    </w:p>
    <w:p w:rsidR="00A27FC3" w:rsidRDefault="00A27FC3" w:rsidP="00397F4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- NE OTVARATI </w:t>
      </w:r>
      <w:r w:rsidR="00397F4E">
        <w:rPr>
          <w:rFonts w:ascii="Times New Roman" w:hAnsi="Times New Roman" w:cs="Times New Roman"/>
          <w:i/>
          <w:iCs/>
          <w:lang w:val="en-US"/>
        </w:rPr>
        <w:t>–</w:t>
      </w:r>
    </w:p>
    <w:p w:rsidR="00397F4E" w:rsidRDefault="00397F4E" w:rsidP="00397F4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NAPOMENA: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Nepotpisane, neblagovremene, nepotpune i neuredne prijave ne</w:t>
      </w:r>
      <w:r>
        <w:rPr>
          <w:rFonts w:ascii="Times New Roman" w:hAnsi="Times New Roman" w:cs="Times New Roman"/>
          <w:b/>
          <w:bCs/>
          <w:i/>
          <w:iCs/>
        </w:rPr>
        <w:t>će se uzeti u razmatranje.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27FC3" w:rsidRPr="00397F4E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u w:val="single"/>
          <w:lang w:val="en-US"/>
        </w:rPr>
      </w:pPr>
      <w:r w:rsidRPr="00A27FC3">
        <w:rPr>
          <w:rFonts w:ascii="Times New Roman" w:hAnsi="Times New Roman" w:cs="Times New Roman"/>
          <w:i/>
          <w:iCs/>
          <w:u w:val="single"/>
          <w:lang w:val="en-US"/>
        </w:rPr>
        <w:t>DOSTAVLJENO</w:t>
      </w:r>
      <w:r w:rsidRPr="00A27FC3">
        <w:rPr>
          <w:rFonts w:ascii="Times New Roman" w:hAnsi="Times New Roman" w:cs="Times New Roman"/>
          <w:iCs/>
          <w:u w:val="single"/>
          <w:lang w:val="en-US"/>
        </w:rPr>
        <w:t>: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1. “N.I.G.D dnevne nezavisne novine doo Banja Luka</w:t>
      </w:r>
      <w:r>
        <w:rPr>
          <w:rFonts w:ascii="Times New Roman" w:hAnsi="Times New Roman" w:cs="Times New Roman"/>
          <w:i/>
          <w:iCs/>
        </w:rPr>
        <w:t xml:space="preserve">”,                                                                    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2. JU Služba za zapošljavanje TK,                                                                                           </w:t>
      </w:r>
      <w:r w:rsidRPr="00A27FC3">
        <w:rPr>
          <w:rFonts w:ascii="Times New Roman" w:hAnsi="Times New Roman" w:cs="Times New Roman"/>
          <w:b/>
          <w:bCs/>
          <w:i/>
          <w:iCs/>
          <w:u w:val="single"/>
        </w:rPr>
        <w:t>Vd direktor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A27FC3" w:rsidRDefault="00A27FC3" w:rsidP="00A27FC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3. Web stranica JP „Eko-Sep”,                                                                                      </w:t>
      </w:r>
    </w:p>
    <w:p w:rsidR="00A27FC3" w:rsidRDefault="00A27FC3" w:rsidP="00A27FC3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4. a/a.                                                                                                                             ___________________                                                                                               </w:t>
      </w:r>
    </w:p>
    <w:p w:rsidR="00A27FC3" w:rsidRDefault="00A27FC3" w:rsidP="00A27FC3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mr.sc. Selmir Šljivi</w:t>
      </w:r>
      <w:r>
        <w:rPr>
          <w:rFonts w:ascii="Times New Roman" w:hAnsi="Times New Roman" w:cs="Times New Roman"/>
          <w:b/>
          <w:bCs/>
          <w:i/>
          <w:iCs/>
        </w:rPr>
        <w:t xml:space="preserve">ć </w:t>
      </w:r>
    </w:p>
    <w:p w:rsidR="00A27FC3" w:rsidRDefault="00A27FC3" w:rsidP="00A27FC3">
      <w:pPr>
        <w:rPr>
          <w:rFonts w:ascii="Times New Roman" w:hAnsi="Times New Roman" w:cs="Times New Roman"/>
          <w:lang w:val="de-DE"/>
        </w:rPr>
      </w:pPr>
    </w:p>
    <w:p w:rsidR="00A27FC3" w:rsidRPr="00A27FC3" w:rsidRDefault="00A27FC3" w:rsidP="00A27FC3">
      <w:pPr>
        <w:rPr>
          <w:rFonts w:ascii="Times New Roman" w:hAnsi="Times New Roman" w:cs="Times New Roman"/>
        </w:rPr>
      </w:pPr>
    </w:p>
    <w:sectPr w:rsidR="00A27FC3" w:rsidRPr="00A27FC3" w:rsidSect="00062BE6">
      <w:headerReference w:type="default" r:id="rId8"/>
      <w:headerReference w:type="first" r:id="rId9"/>
      <w:footerReference w:type="first" r:id="rId10"/>
      <w:pgSz w:w="11906" w:h="16838"/>
      <w:pgMar w:top="1134" w:right="794" w:bottom="851" w:left="794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71" w:rsidRPr="00253BE1" w:rsidRDefault="00556D71" w:rsidP="001C06D6">
      <w:pPr>
        <w:spacing w:after="0" w:line="240" w:lineRule="auto"/>
      </w:pPr>
      <w:r w:rsidRPr="00253BE1">
        <w:separator/>
      </w:r>
    </w:p>
  </w:endnote>
  <w:endnote w:type="continuationSeparator" w:id="1">
    <w:p w:rsidR="00556D71" w:rsidRPr="00253BE1" w:rsidRDefault="00556D71" w:rsidP="001C06D6">
      <w:pPr>
        <w:spacing w:after="0" w:line="240" w:lineRule="auto"/>
      </w:pPr>
      <w:r w:rsidRPr="00253BE1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5A" w:rsidRDefault="0045785A" w:rsidP="0045785A">
    <w:pPr>
      <w:jc w:val="center"/>
      <w:rPr>
        <w:rFonts w:ascii="Open Sans" w:hAnsi="Open Sans" w:cs="Open Sans"/>
        <w:b/>
        <w:bCs/>
        <w:sz w:val="18"/>
        <w:szCs w:val="18"/>
        <w:lang w:val="hr-HR"/>
      </w:rPr>
    </w:pPr>
  </w:p>
  <w:p w:rsidR="009E4E6E" w:rsidRPr="00600CCF" w:rsidRDefault="0045785A" w:rsidP="00600CCF">
    <w:pPr>
      <w:jc w:val="center"/>
      <w:rPr>
        <w:rFonts w:ascii="Open Sans" w:hAnsi="Open Sans" w:cs="Open Sans"/>
        <w:sz w:val="18"/>
        <w:szCs w:val="18"/>
        <w:lang w:val="hr-HR"/>
      </w:rPr>
    </w:pPr>
    <w:r w:rsidRPr="00600CCF">
      <w:rPr>
        <w:rFonts w:ascii="Open Sans" w:hAnsi="Open Sans" w:cs="Open Sans"/>
        <w:sz w:val="18"/>
        <w:szCs w:val="18"/>
        <w:lang w:val="hr-HR"/>
      </w:rPr>
      <w:t>Rješenje o registraciji broj: 032-0-Reg-13-001065 - Općinski sud Tuzla; | ID broj: 4210116810009</w:t>
    </w:r>
    <w:r w:rsidR="00600CCF" w:rsidRPr="00600CCF">
      <w:rPr>
        <w:rFonts w:ascii="Open Sans" w:hAnsi="Open Sans" w:cs="Open Sans"/>
        <w:sz w:val="18"/>
        <w:szCs w:val="18"/>
        <w:lang w:val="hr-HR"/>
      </w:rPr>
      <w:br/>
    </w:r>
    <w:r w:rsidRPr="00600CCF">
      <w:rPr>
        <w:rFonts w:ascii="Open Sans" w:hAnsi="Open Sans" w:cs="Open Sans"/>
        <w:sz w:val="18"/>
        <w:szCs w:val="18"/>
        <w:lang w:val="hr-HR"/>
      </w:rPr>
      <w:t>PDV broj: 210116810009 | Transakcijski račun: 1543602004780610 (Intesa San Paolo Banka)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71" w:rsidRPr="00253BE1" w:rsidRDefault="00556D71" w:rsidP="001C06D6">
      <w:pPr>
        <w:spacing w:after="0" w:line="240" w:lineRule="auto"/>
      </w:pPr>
      <w:r w:rsidRPr="00253BE1">
        <w:separator/>
      </w:r>
    </w:p>
  </w:footnote>
  <w:footnote w:type="continuationSeparator" w:id="1">
    <w:p w:rsidR="00556D71" w:rsidRPr="00253BE1" w:rsidRDefault="00556D71" w:rsidP="001C06D6">
      <w:pPr>
        <w:spacing w:after="0" w:line="240" w:lineRule="auto"/>
      </w:pPr>
      <w:r w:rsidRPr="00253BE1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E1" w:rsidRPr="00253BE1" w:rsidRDefault="00253BE1">
    <w:pPr>
      <w:pStyle w:val="Header"/>
    </w:pPr>
  </w:p>
  <w:p w:rsidR="002536BA" w:rsidRPr="00253BE1" w:rsidRDefault="002536BA">
    <w:pPr>
      <w:pStyle w:val="Header"/>
    </w:pPr>
  </w:p>
  <w:p w:rsidR="002536BA" w:rsidRPr="00253BE1" w:rsidRDefault="002536BA">
    <w:pPr>
      <w:pStyle w:val="Header"/>
    </w:pPr>
  </w:p>
  <w:p w:rsidR="001C06D6" w:rsidRPr="00253BE1" w:rsidRDefault="00F64B7E">
    <w:pPr>
      <w:pStyle w:val="Header"/>
    </w:pPr>
    <w:r w:rsidRPr="00253BE1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BA" w:rsidRPr="00062BE6" w:rsidRDefault="00062BE6" w:rsidP="00062BE6">
    <w:pPr>
      <w:rPr>
        <w:rFonts w:ascii="Open Sans" w:hAnsi="Open Sans" w:cs="Open Sans"/>
        <w:b/>
        <w:bCs/>
        <w:kern w:val="0"/>
        <w:sz w:val="20"/>
        <w:szCs w:val="20"/>
      </w:rPr>
    </w:pPr>
    <w:r w:rsidRPr="00253BE1"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110317</wp:posOffset>
          </wp:positionV>
          <wp:extent cx="1648691" cy="508776"/>
          <wp:effectExtent l="0" t="0" r="8890" b="5715"/>
          <wp:wrapNone/>
          <wp:docPr id="12910517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5179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691" cy="508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3282">
      <w:rPr>
        <w:rFonts w:ascii="Open Sans" w:hAnsi="Open Sans" w:cs="Open Sans"/>
        <w:b/>
        <w:bCs/>
        <w:kern w:val="0"/>
        <w:sz w:val="20"/>
        <w:szCs w:val="20"/>
      </w:rPr>
      <w:t xml:space="preserve">Javno preduzeće </w:t>
    </w:r>
    <w:r>
      <w:rPr>
        <w:rFonts w:ascii="Open Sans" w:hAnsi="Open Sans" w:cs="Open Sans"/>
        <w:b/>
        <w:bCs/>
        <w:kern w:val="0"/>
        <w:sz w:val="20"/>
        <w:szCs w:val="20"/>
      </w:rPr>
      <w:t>„</w:t>
    </w:r>
    <w:r w:rsidRPr="00E73282">
      <w:rPr>
        <w:rFonts w:ascii="Open Sans" w:hAnsi="Open Sans" w:cs="Open Sans"/>
        <w:b/>
        <w:bCs/>
        <w:kern w:val="0"/>
        <w:sz w:val="20"/>
        <w:szCs w:val="20"/>
      </w:rPr>
      <w:t>Eko-Sep</w:t>
    </w:r>
    <w:r>
      <w:rPr>
        <w:rFonts w:ascii="Open Sans" w:hAnsi="Open Sans" w:cs="Open Sans"/>
        <w:b/>
        <w:bCs/>
        <w:kern w:val="0"/>
        <w:sz w:val="20"/>
        <w:szCs w:val="20"/>
      </w:rPr>
      <w:t>“</w:t>
    </w:r>
    <w:r w:rsidRPr="00E73282">
      <w:rPr>
        <w:rFonts w:ascii="Open Sans" w:hAnsi="Open Sans" w:cs="Open Sans"/>
        <w:b/>
        <w:bCs/>
        <w:kern w:val="0"/>
        <w:sz w:val="20"/>
        <w:szCs w:val="20"/>
      </w:rPr>
      <w:t xml:space="preserve"> d.o.o. Živinice</w:t>
    </w:r>
    <w:r>
      <w:rPr>
        <w:rFonts w:ascii="Open Sans" w:hAnsi="Open Sans" w:cs="Open Sans"/>
        <w:b/>
        <w:bCs/>
        <w:kern w:val="0"/>
        <w:sz w:val="20"/>
        <w:szCs w:val="20"/>
      </w:rPr>
      <w:br/>
    </w:r>
    <w:r w:rsidRPr="00062BE6">
      <w:rPr>
        <w:rFonts w:ascii="Open Sans" w:hAnsi="Open Sans" w:cs="Open Sans"/>
        <w:kern w:val="0"/>
        <w:sz w:val="20"/>
        <w:szCs w:val="20"/>
      </w:rPr>
      <w:t>Centar za upravljanje otpadom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83270"/>
    <w:lvl w:ilvl="0">
      <w:numFmt w:val="bullet"/>
      <w:lvlText w:val="*"/>
      <w:lvlJc w:val="left"/>
    </w:lvl>
  </w:abstractNum>
  <w:abstractNum w:abstractNumId="1">
    <w:nsid w:val="00ED45C8"/>
    <w:multiLevelType w:val="multilevel"/>
    <w:tmpl w:val="B0A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3B73106"/>
    <w:multiLevelType w:val="multilevel"/>
    <w:tmpl w:val="F0E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D9427B8"/>
    <w:multiLevelType w:val="multilevel"/>
    <w:tmpl w:val="DDE0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EFB6ED5"/>
    <w:multiLevelType w:val="multilevel"/>
    <w:tmpl w:val="70F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3240010"/>
    <w:multiLevelType w:val="multilevel"/>
    <w:tmpl w:val="0C16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3847169"/>
    <w:multiLevelType w:val="multilevel"/>
    <w:tmpl w:val="3FD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D2833BC"/>
    <w:multiLevelType w:val="singleLevel"/>
    <w:tmpl w:val="27CC1F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8">
    <w:nsid w:val="205E64A0"/>
    <w:multiLevelType w:val="multilevel"/>
    <w:tmpl w:val="2C4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BF043CC"/>
    <w:multiLevelType w:val="hybridMultilevel"/>
    <w:tmpl w:val="37762828"/>
    <w:lvl w:ilvl="0" w:tplc="04A6C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24C67"/>
    <w:multiLevelType w:val="multilevel"/>
    <w:tmpl w:val="9E9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8A72CE8"/>
    <w:multiLevelType w:val="multilevel"/>
    <w:tmpl w:val="105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BE54249"/>
    <w:multiLevelType w:val="hybridMultilevel"/>
    <w:tmpl w:val="5DB09966"/>
    <w:lvl w:ilvl="0" w:tplc="CAE40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E77E4"/>
    <w:multiLevelType w:val="multilevel"/>
    <w:tmpl w:val="65C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3723947"/>
    <w:multiLevelType w:val="multilevel"/>
    <w:tmpl w:val="4F9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6CA78AE"/>
    <w:multiLevelType w:val="multilevel"/>
    <w:tmpl w:val="1B0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7CDA1B84"/>
    <w:multiLevelType w:val="multilevel"/>
    <w:tmpl w:val="93CA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3"/>
  </w:num>
  <w:num w:numId="9">
    <w:abstractNumId w:val="14"/>
  </w:num>
  <w:num w:numId="10">
    <w:abstractNumId w:val="11"/>
  </w:num>
  <w:num w:numId="11">
    <w:abstractNumId w:val="13"/>
  </w:num>
  <w:num w:numId="12">
    <w:abstractNumId w:val="16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21EAF"/>
    <w:rsid w:val="000076AD"/>
    <w:rsid w:val="00027231"/>
    <w:rsid w:val="00054E75"/>
    <w:rsid w:val="00062BE6"/>
    <w:rsid w:val="00082BC6"/>
    <w:rsid w:val="00094D46"/>
    <w:rsid w:val="000A1E69"/>
    <w:rsid w:val="000B75E4"/>
    <w:rsid w:val="000C4B3A"/>
    <w:rsid w:val="001809C8"/>
    <w:rsid w:val="00191DC8"/>
    <w:rsid w:val="001C06D6"/>
    <w:rsid w:val="001E72B9"/>
    <w:rsid w:val="002536BA"/>
    <w:rsid w:val="00253BE1"/>
    <w:rsid w:val="002B1CEE"/>
    <w:rsid w:val="002C3072"/>
    <w:rsid w:val="002D577D"/>
    <w:rsid w:val="002E1928"/>
    <w:rsid w:val="002F51F1"/>
    <w:rsid w:val="0030219A"/>
    <w:rsid w:val="003154FC"/>
    <w:rsid w:val="00320EFE"/>
    <w:rsid w:val="00345D20"/>
    <w:rsid w:val="003933D7"/>
    <w:rsid w:val="00397F4E"/>
    <w:rsid w:val="003A3D2A"/>
    <w:rsid w:val="003E0BD8"/>
    <w:rsid w:val="003F726C"/>
    <w:rsid w:val="004401E6"/>
    <w:rsid w:val="004557FB"/>
    <w:rsid w:val="0045785A"/>
    <w:rsid w:val="004770F2"/>
    <w:rsid w:val="004F3A9A"/>
    <w:rsid w:val="004F7618"/>
    <w:rsid w:val="00556D71"/>
    <w:rsid w:val="005A4904"/>
    <w:rsid w:val="005A69F4"/>
    <w:rsid w:val="005D7F5A"/>
    <w:rsid w:val="00600CCF"/>
    <w:rsid w:val="00685883"/>
    <w:rsid w:val="006B19FF"/>
    <w:rsid w:val="006C034B"/>
    <w:rsid w:val="006E5D9B"/>
    <w:rsid w:val="006F73CA"/>
    <w:rsid w:val="007A433E"/>
    <w:rsid w:val="008322B7"/>
    <w:rsid w:val="00835B38"/>
    <w:rsid w:val="00867EF2"/>
    <w:rsid w:val="00873F1F"/>
    <w:rsid w:val="008B2328"/>
    <w:rsid w:val="00916DDB"/>
    <w:rsid w:val="0093347F"/>
    <w:rsid w:val="00960AE8"/>
    <w:rsid w:val="009E4E6E"/>
    <w:rsid w:val="00A0339A"/>
    <w:rsid w:val="00A27FC3"/>
    <w:rsid w:val="00A4634B"/>
    <w:rsid w:val="00A54A4E"/>
    <w:rsid w:val="00A64979"/>
    <w:rsid w:val="00AB035C"/>
    <w:rsid w:val="00B748C9"/>
    <w:rsid w:val="00B86C30"/>
    <w:rsid w:val="00B86D20"/>
    <w:rsid w:val="00BB18F6"/>
    <w:rsid w:val="00BB7CC0"/>
    <w:rsid w:val="00BC7963"/>
    <w:rsid w:val="00BF4E70"/>
    <w:rsid w:val="00C140C3"/>
    <w:rsid w:val="00C3059C"/>
    <w:rsid w:val="00C61189"/>
    <w:rsid w:val="00C66B25"/>
    <w:rsid w:val="00CA1473"/>
    <w:rsid w:val="00CC4D33"/>
    <w:rsid w:val="00CD2E2E"/>
    <w:rsid w:val="00D44EF1"/>
    <w:rsid w:val="00D7472B"/>
    <w:rsid w:val="00DB6170"/>
    <w:rsid w:val="00DD2CCC"/>
    <w:rsid w:val="00E24BC3"/>
    <w:rsid w:val="00E3161E"/>
    <w:rsid w:val="00E41291"/>
    <w:rsid w:val="00E60486"/>
    <w:rsid w:val="00E73282"/>
    <w:rsid w:val="00E876F9"/>
    <w:rsid w:val="00EB0135"/>
    <w:rsid w:val="00EB72FD"/>
    <w:rsid w:val="00ED28BF"/>
    <w:rsid w:val="00ED75C6"/>
    <w:rsid w:val="00EE500C"/>
    <w:rsid w:val="00F21EAF"/>
    <w:rsid w:val="00F2279E"/>
    <w:rsid w:val="00F23B48"/>
    <w:rsid w:val="00F23EED"/>
    <w:rsid w:val="00F51A69"/>
    <w:rsid w:val="00F53C74"/>
    <w:rsid w:val="00F64B7E"/>
    <w:rsid w:val="00FA68FD"/>
    <w:rsid w:val="00FB43D9"/>
    <w:rsid w:val="00FF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CF"/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0076AD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 w:cs="Times New Roman"/>
      <w:b/>
      <w:i/>
      <w:sz w:val="28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D6"/>
  </w:style>
  <w:style w:type="paragraph" w:styleId="Footer">
    <w:name w:val="footer"/>
    <w:basedOn w:val="Normal"/>
    <w:link w:val="FooterChar"/>
    <w:unhideWhenUsed/>
    <w:rsid w:val="001C0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06D6"/>
  </w:style>
  <w:style w:type="paragraph" w:styleId="ListParagraph">
    <w:name w:val="List Paragraph"/>
    <w:basedOn w:val="Normal"/>
    <w:uiPriority w:val="34"/>
    <w:qFormat/>
    <w:rsid w:val="00F64B7E"/>
    <w:pPr>
      <w:spacing w:after="0" w:line="240" w:lineRule="auto"/>
      <w:ind w:left="720"/>
      <w:contextualSpacing/>
    </w:pPr>
    <w:rPr>
      <w:rFonts w:ascii="Tahoma" w:eastAsia="Times New Roman" w:hAnsi="Tahoma" w:cs="Tahoma"/>
      <w:kern w:val="0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076AD"/>
    <w:rPr>
      <w:rFonts w:ascii="Arial" w:eastAsia="SimSun" w:hAnsi="Arial" w:cs="Times New Roman"/>
      <w:b/>
      <w:i/>
      <w:sz w:val="28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9FDD-771F-4937-AA97-D662FB79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Sehovic</dc:creator>
  <cp:lastModifiedBy>User</cp:lastModifiedBy>
  <cp:revision>30</cp:revision>
  <cp:lastPrinted>2025-01-23T09:08:00Z</cp:lastPrinted>
  <dcterms:created xsi:type="dcterms:W3CDTF">2023-10-10T06:56:00Z</dcterms:created>
  <dcterms:modified xsi:type="dcterms:W3CDTF">2025-01-27T12:39:00Z</dcterms:modified>
</cp:coreProperties>
</file>